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Ind w:w="-714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47DF3" w:rsidTr="00E3246D">
        <w:tc>
          <w:tcPr>
            <w:tcW w:w="1271" w:type="dxa"/>
          </w:tcPr>
          <w:p w:rsidR="00D47DF3" w:rsidRPr="00D47DF3" w:rsidRDefault="00D47DF3" w:rsidP="00E3246D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47DF3" w:rsidRPr="008B070A" w:rsidRDefault="002E3E5F">
            <w:pPr>
              <w:rPr>
                <w:b/>
              </w:rPr>
            </w:pPr>
            <w:r w:rsidRPr="008B070A">
              <w:rPr>
                <w:b/>
              </w:rPr>
              <w:t>ΑΡΧΑΙΑ ΕΛΛΗΝΙΚΗ ΓΛΩΣΣΑ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:rsidR="00D47DF3" w:rsidRDefault="00D47DF3"/>
        </w:tc>
        <w:tc>
          <w:tcPr>
            <w:tcW w:w="8080" w:type="dxa"/>
          </w:tcPr>
          <w:p w:rsidR="000B1DF7" w:rsidRDefault="000B1DF7">
            <w:pPr>
              <w:rPr>
                <w:b/>
              </w:rPr>
            </w:pPr>
          </w:p>
          <w:p w:rsidR="00D47DF3" w:rsidRPr="008B070A" w:rsidRDefault="002E3E5F">
            <w:pPr>
              <w:rPr>
                <w:b/>
              </w:rPr>
            </w:pPr>
            <w:r w:rsidRPr="008B070A">
              <w:rPr>
                <w:b/>
              </w:rPr>
              <w:t>Γ</w:t>
            </w:r>
            <w:r w:rsidR="008B070A">
              <w:rPr>
                <w:b/>
              </w:rPr>
              <w:t xml:space="preserve"> ‘ ΓΥΜΝΑΣΙΟΥ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</w:tc>
        <w:tc>
          <w:tcPr>
            <w:tcW w:w="8080" w:type="dxa"/>
          </w:tcPr>
          <w:p w:rsidR="002E3E5F" w:rsidRDefault="002E3E5F" w:rsidP="002E3E5F">
            <w:pPr>
              <w:spacing w:line="360" w:lineRule="auto"/>
              <w:jc w:val="both"/>
            </w:pPr>
            <w:r>
              <w:t>Από το βιβλίο «</w:t>
            </w:r>
            <w:r>
              <w:rPr>
                <w:i/>
              </w:rPr>
              <w:t>Αρχαία Ελληνική Γλώσσα</w:t>
            </w:r>
            <w:r>
              <w:t xml:space="preserve">»  </w:t>
            </w:r>
            <w:proofErr w:type="spellStart"/>
            <w:r>
              <w:t>Μπεζαντάκου</w:t>
            </w:r>
            <w:proofErr w:type="spellEnd"/>
            <w:r>
              <w:t xml:space="preserve"> Ν. κ.ά., ΟΕΔΒ ορίζεται η ακόλουθη εξεταστέα ύλη: </w:t>
            </w:r>
          </w:p>
          <w:p w:rsidR="002E3E5F" w:rsidRDefault="002E3E5F" w:rsidP="002E3E5F">
            <w:pPr>
              <w:spacing w:line="360" w:lineRule="auto"/>
              <w:jc w:val="both"/>
            </w:pPr>
          </w:p>
          <w:p w:rsidR="002E3E5F" w:rsidRDefault="002E3E5F" w:rsidP="0050608C">
            <w:pPr>
              <w:numPr>
                <w:ilvl w:val="0"/>
                <w:numId w:val="1"/>
              </w:numPr>
              <w:tabs>
                <w:tab w:val="clear" w:pos="1211"/>
              </w:tabs>
              <w:spacing w:line="360" w:lineRule="auto"/>
              <w:jc w:val="both"/>
            </w:pPr>
            <w:r>
              <w:t>Ενότητα 1 Α, Ρηματικοί Τύποι (Μετοχές, Απαρέμφατα): σχηματισμός, σύνταξη</w:t>
            </w:r>
          </w:p>
          <w:p w:rsidR="002E3E5F" w:rsidRDefault="002E3E5F" w:rsidP="002E3E5F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Ενότητα 2 Α  και Λεξιλογικά, Γ1 </w:t>
            </w:r>
          </w:p>
          <w:p w:rsidR="002E3E5F" w:rsidRDefault="002E3E5F" w:rsidP="002E3E5F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Ενότητα 4 Α και Λεξιλογικά, Ευκτική Ενεστώτα, Μέλλοντα, Αορίστου και Παρακειμένου (Ενεργητική και Μέση Φωνή) βαρύτονων ρημάτων και του ρήματος «</w:t>
            </w:r>
            <w:proofErr w:type="spellStart"/>
            <w:r>
              <w:t>ειμί</w:t>
            </w:r>
            <w:proofErr w:type="spellEnd"/>
            <w:r>
              <w:t>» (σχηματισμός/κλίση και χρήσεις/σημασία)</w:t>
            </w:r>
          </w:p>
          <w:p w:rsidR="002E3E5F" w:rsidRDefault="002E3E5F" w:rsidP="002E3E5F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Ενότητα 6</w:t>
            </w:r>
            <w:r>
              <w:rPr>
                <w:vertAlign w:val="superscript"/>
              </w:rPr>
              <w:t xml:space="preserve"> </w:t>
            </w:r>
            <w:r>
              <w:t>Α και Λεξιλογικά, Γ1 Γ2</w:t>
            </w:r>
          </w:p>
          <w:p w:rsidR="002E3E5F" w:rsidRDefault="002E3E5F" w:rsidP="002E3E5F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Ενότητα 8 Α και Λεξιλογικά, Γ 1 (Ι)/ Γραμματική (Παθητικοί Χρόνοι φωνηεντόληκτων και αφωνόληκτων ρημάτων), Γ2/Σύνταξη (Ποιητικό Αίτιο και Παθητική Σύνταξη)</w:t>
            </w:r>
          </w:p>
          <w:p w:rsidR="002E3E5F" w:rsidRDefault="002E3E5F" w:rsidP="002E3E5F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Ενότητα 9</w:t>
            </w:r>
            <w:r>
              <w:rPr>
                <w:vertAlign w:val="superscript"/>
              </w:rPr>
              <w:t xml:space="preserve"> </w:t>
            </w:r>
            <w:r>
              <w:t>Α και Λεξιλογικά,  Γ1 Γ2 (α και β)</w:t>
            </w:r>
          </w:p>
          <w:p w:rsidR="002E3E5F" w:rsidRDefault="002E3E5F" w:rsidP="002E3E5F">
            <w:pPr>
              <w:spacing w:line="360" w:lineRule="auto"/>
              <w:jc w:val="both"/>
            </w:pPr>
          </w:p>
          <w:p w:rsidR="002E3E5F" w:rsidRDefault="002E3E5F" w:rsidP="002E3E5F">
            <w:pPr>
              <w:spacing w:line="360" w:lineRule="auto"/>
              <w:jc w:val="both"/>
            </w:pPr>
          </w:p>
          <w:p w:rsidR="002E3E5F" w:rsidRDefault="0050608C" w:rsidP="0050608C">
            <w:pPr>
              <w:spacing w:line="360" w:lineRule="auto"/>
              <w:jc w:val="center"/>
            </w:pPr>
            <w:r>
              <w:t xml:space="preserve">                                                                                               </w:t>
            </w:r>
            <w:r w:rsidR="00BE01EA">
              <w:t>Η διδάσκουσα</w:t>
            </w:r>
          </w:p>
          <w:p w:rsidR="0050608C" w:rsidRDefault="0050608C" w:rsidP="002E3E5F">
            <w:pPr>
              <w:jc w:val="right"/>
            </w:pPr>
          </w:p>
          <w:p w:rsidR="00D47DF3" w:rsidRDefault="0050608C" w:rsidP="0050608C">
            <w:pPr>
              <w:jc w:val="center"/>
            </w:pPr>
            <w:r>
              <w:t xml:space="preserve">                                                                                                 </w:t>
            </w:r>
            <w:bookmarkStart w:id="0" w:name="_GoBack"/>
            <w:bookmarkEnd w:id="0"/>
            <w:r w:rsidR="002E3E5F">
              <w:t xml:space="preserve">Ν.  </w:t>
            </w:r>
            <w:proofErr w:type="spellStart"/>
            <w:r w:rsidR="002E3E5F">
              <w:t>Σταυριανάκη</w:t>
            </w:r>
            <w:proofErr w:type="spellEnd"/>
          </w:p>
        </w:tc>
      </w:tr>
    </w:tbl>
    <w:p w:rsidR="0090554B" w:rsidRDefault="0090554B"/>
    <w:sectPr w:rsidR="0090554B" w:rsidSect="00CA6DB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98" w:rsidRDefault="00FF6198" w:rsidP="00365E86">
      <w:pPr>
        <w:spacing w:after="0" w:line="240" w:lineRule="auto"/>
      </w:pPr>
      <w:r>
        <w:separator/>
      </w:r>
    </w:p>
  </w:endnote>
  <w:endnote w:type="continuationSeparator" w:id="0">
    <w:p w:rsidR="00FF6198" w:rsidRDefault="00FF6198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98" w:rsidRDefault="00FF6198" w:rsidP="00365E86">
      <w:pPr>
        <w:spacing w:after="0" w:line="240" w:lineRule="auto"/>
      </w:pPr>
      <w:r>
        <w:separator/>
      </w:r>
    </w:p>
  </w:footnote>
  <w:footnote w:type="continuationSeparator" w:id="0">
    <w:p w:rsidR="00FF6198" w:rsidRDefault="00FF6198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9411D"/>
    <w:multiLevelType w:val="hybridMultilevel"/>
    <w:tmpl w:val="900479C2"/>
    <w:lvl w:ilvl="0" w:tplc="0408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0A6F77"/>
    <w:rsid w:val="000B1DF7"/>
    <w:rsid w:val="0011248C"/>
    <w:rsid w:val="002B5974"/>
    <w:rsid w:val="002E3E5F"/>
    <w:rsid w:val="00365E86"/>
    <w:rsid w:val="00497BCC"/>
    <w:rsid w:val="0050608C"/>
    <w:rsid w:val="006C16CD"/>
    <w:rsid w:val="008B070A"/>
    <w:rsid w:val="008B576C"/>
    <w:rsid w:val="0090554B"/>
    <w:rsid w:val="00A1770A"/>
    <w:rsid w:val="00AC71B1"/>
    <w:rsid w:val="00BC771D"/>
    <w:rsid w:val="00BE01EA"/>
    <w:rsid w:val="00CA6DBC"/>
    <w:rsid w:val="00D0670C"/>
    <w:rsid w:val="00D47DF3"/>
    <w:rsid w:val="00E21A1D"/>
    <w:rsid w:val="00E3246D"/>
    <w:rsid w:val="00E37959"/>
    <w:rsid w:val="00EF6F7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25C6"/>
  <w15:docId w15:val="{82E57CCB-08A5-4ECE-A87A-3D631C24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2023-05-24T08:12:00Z</dcterms:created>
  <dcterms:modified xsi:type="dcterms:W3CDTF">2023-05-24T10:00:00Z</dcterms:modified>
</cp:coreProperties>
</file>