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1" w:type="dxa"/>
        <w:tblInd w:w="-714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47DF3" w:rsidTr="00E3246D">
        <w:tc>
          <w:tcPr>
            <w:tcW w:w="1271" w:type="dxa"/>
          </w:tcPr>
          <w:p w:rsidR="00D47DF3" w:rsidRPr="00D47DF3" w:rsidRDefault="00D47DF3" w:rsidP="00E3246D">
            <w:pPr>
              <w:ind w:left="22" w:hanging="22"/>
              <w:rPr>
                <w:sz w:val="24"/>
                <w:szCs w:val="24"/>
              </w:rPr>
            </w:pPr>
            <w:r w:rsidRPr="00497BCC">
              <w:rPr>
                <w:b/>
                <w:sz w:val="24"/>
                <w:szCs w:val="24"/>
              </w:rPr>
              <w:t>Μάθημα</w:t>
            </w:r>
            <w:r w:rsidRPr="00D47DF3">
              <w:rPr>
                <w:sz w:val="24"/>
                <w:szCs w:val="24"/>
              </w:rPr>
              <w:t>:</w:t>
            </w:r>
          </w:p>
          <w:p w:rsidR="00D47DF3" w:rsidRPr="00D47DF3" w:rsidRDefault="00D47DF3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D47DF3" w:rsidRPr="00EB1229" w:rsidRDefault="008D1DBB">
            <w:pPr>
              <w:rPr>
                <w:b/>
              </w:rPr>
            </w:pPr>
            <w:r w:rsidRPr="00EB1229">
              <w:rPr>
                <w:b/>
              </w:rPr>
              <w:t>Αρχαία Ελληνική Γλώσσα</w:t>
            </w:r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>
            <w:r w:rsidRPr="00E3246D">
              <w:rPr>
                <w:b/>
                <w:sz w:val="24"/>
              </w:rPr>
              <w:t>Τάξη</w:t>
            </w:r>
            <w:r>
              <w:t xml:space="preserve">: </w:t>
            </w:r>
          </w:p>
          <w:p w:rsidR="00D47DF3" w:rsidRDefault="00D47DF3"/>
        </w:tc>
        <w:tc>
          <w:tcPr>
            <w:tcW w:w="8080" w:type="dxa"/>
          </w:tcPr>
          <w:p w:rsidR="008D1DBB" w:rsidRPr="00EB1229" w:rsidRDefault="008D1DBB" w:rsidP="008D1DBB">
            <w:pPr>
              <w:pStyle w:val="Default"/>
              <w:rPr>
                <w:b/>
              </w:rPr>
            </w:pPr>
          </w:p>
          <w:p w:rsidR="00D47DF3" w:rsidRPr="00EB1229" w:rsidRDefault="00EB1229" w:rsidP="008D1DBB">
            <w:pPr>
              <w:rPr>
                <w:b/>
              </w:rPr>
            </w:pPr>
            <w:r>
              <w:rPr>
                <w:b/>
              </w:rPr>
              <w:t xml:space="preserve"> Β’ ΓΥΜΝΑΣΙΟΥ</w:t>
            </w:r>
            <w:bookmarkStart w:id="0" w:name="_GoBack"/>
            <w:bookmarkEnd w:id="0"/>
          </w:p>
        </w:tc>
      </w:tr>
      <w:tr w:rsidR="00D47DF3" w:rsidTr="00E3246D">
        <w:tc>
          <w:tcPr>
            <w:tcW w:w="1271" w:type="dxa"/>
          </w:tcPr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  <w:p w:rsidR="00D47DF3" w:rsidRDefault="00D47DF3"/>
        </w:tc>
        <w:tc>
          <w:tcPr>
            <w:tcW w:w="8080" w:type="dxa"/>
          </w:tcPr>
          <w:p w:rsidR="008D1DBB" w:rsidRP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8D1DBB" w:rsidRP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D1DBB">
              <w:rPr>
                <w:rFonts w:ascii="Calibri" w:hAnsi="Calibri" w:cs="Calibri"/>
                <w:color w:val="000000"/>
              </w:rPr>
              <w:t xml:space="preserve">Α. Κείμενα: από ενότητες 2,3,4,7 </w:t>
            </w:r>
          </w:p>
          <w:p w:rsid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D1DBB" w:rsidRP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D1DBB">
              <w:rPr>
                <w:rFonts w:ascii="Calibri" w:hAnsi="Calibri" w:cs="Calibri"/>
                <w:color w:val="000000"/>
              </w:rPr>
              <w:t xml:space="preserve">Β. Λεξιλογικοί πίνακες (Β1): από ενότητες 2,3,4,7 </w:t>
            </w:r>
          </w:p>
          <w:p w:rsid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D1DBB" w:rsidRP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D1DBB">
              <w:rPr>
                <w:rFonts w:ascii="Calibri" w:hAnsi="Calibri" w:cs="Calibri"/>
                <w:color w:val="000000"/>
              </w:rPr>
              <w:t xml:space="preserve">Γ. Λεξιλογικά (Β2): από ενότητες 2,3,4 </w:t>
            </w:r>
          </w:p>
          <w:p w:rsid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D1DBB" w:rsidRPr="008D1DBB" w:rsidRDefault="008D1DBB" w:rsidP="008D1DB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D1DBB">
              <w:rPr>
                <w:rFonts w:ascii="Calibri" w:hAnsi="Calibri" w:cs="Calibri"/>
                <w:color w:val="000000"/>
              </w:rPr>
              <w:t xml:space="preserve">Δ. </w:t>
            </w:r>
            <w:r w:rsidRPr="008D1DBB">
              <w:rPr>
                <w:rFonts w:ascii="Calibri" w:hAnsi="Calibri" w:cs="Calibri"/>
                <w:b/>
                <w:bCs/>
                <w:color w:val="000000"/>
              </w:rPr>
              <w:t>Γραμματική</w:t>
            </w:r>
            <w:r w:rsidRPr="008D1DBB">
              <w:rPr>
                <w:rFonts w:ascii="Calibri" w:hAnsi="Calibri" w:cs="Calibri"/>
                <w:color w:val="000000"/>
              </w:rPr>
              <w:t>: 1)ουσιαστικά Α και Β κλίσης, 2)ουσιαστικά Γ κλίσης: φωνηεντόληκτα σε -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ις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>(πόλις) και -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εύς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(βασιλεύς),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ουρανικόληκτα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: πατρίς,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χάλυψ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, κόραξ),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ενρινόληκτα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χειμών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πνεύμων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λιμήν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παιαν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), υγρόληκτα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ρήτωρ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 και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σωτηρ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 3) δεικτική αντωνυμία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ουτος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, αύτη,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τουτο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 4) επίθετα Β κλίσης (δίκαιος, δικαία, δίκαιον και σοφός, σοφή, σοφόν) 5)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ειμι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: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οριστικη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 και υποτακτική ενεστώτα, οριστική παρατατικού και μέλλοντα 6)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λύω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 (πράττω, γράφω, πείθω) στην οριστική και υποτακτική όλων των χρόνων ενεργητικής φωνής 7)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λύομαι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 xml:space="preserve"> (πράττομαι, γράφομαι, πείθομαι) στην οριστική ενεστώτα, παρατατικού, μέλλοντα, αορίστου μέσης φωνής </w:t>
            </w:r>
          </w:p>
          <w:p w:rsidR="008D1DBB" w:rsidRDefault="008D1DBB" w:rsidP="008D1DBB">
            <w:pPr>
              <w:rPr>
                <w:rFonts w:ascii="Calibri" w:hAnsi="Calibri" w:cs="Calibri"/>
                <w:color w:val="000000"/>
              </w:rPr>
            </w:pPr>
          </w:p>
          <w:p w:rsidR="00D47DF3" w:rsidRDefault="008D1DBB" w:rsidP="008D1DBB">
            <w:pPr>
              <w:rPr>
                <w:rFonts w:ascii="Calibri" w:hAnsi="Calibri" w:cs="Calibri"/>
                <w:color w:val="000000"/>
              </w:rPr>
            </w:pPr>
            <w:r w:rsidRPr="008D1DBB">
              <w:rPr>
                <w:rFonts w:ascii="Calibri" w:hAnsi="Calibri" w:cs="Calibri"/>
                <w:color w:val="000000"/>
              </w:rPr>
              <w:t xml:space="preserve">Ε. </w:t>
            </w:r>
            <w:r w:rsidRPr="008D1DBB">
              <w:rPr>
                <w:rFonts w:ascii="Calibri" w:hAnsi="Calibri" w:cs="Calibri"/>
                <w:b/>
                <w:bCs/>
                <w:color w:val="000000"/>
              </w:rPr>
              <w:t xml:space="preserve">ΣΥΝΤΑΚΤΙΚΟ: </w:t>
            </w:r>
            <w:r w:rsidRPr="008D1DBB">
              <w:rPr>
                <w:rFonts w:ascii="Calibri" w:hAnsi="Calibri" w:cs="Calibri"/>
                <w:color w:val="000000"/>
              </w:rPr>
              <w:t xml:space="preserve">1) οι βασικοί όροι της πρότασης,: υποκείμενο, ρήμα(μεταβατικό, αμετάβατο, συνδετικό, </w:t>
            </w:r>
            <w:proofErr w:type="spellStart"/>
            <w:r w:rsidRPr="008D1DBB">
              <w:rPr>
                <w:rFonts w:ascii="Calibri" w:hAnsi="Calibri" w:cs="Calibri"/>
                <w:color w:val="000000"/>
              </w:rPr>
              <w:t>μονόπτωτο</w:t>
            </w:r>
            <w:proofErr w:type="spellEnd"/>
            <w:r w:rsidRPr="008D1DBB">
              <w:rPr>
                <w:rFonts w:ascii="Calibri" w:hAnsi="Calibri" w:cs="Calibri"/>
                <w:color w:val="000000"/>
              </w:rPr>
              <w:t>, δίπτωτο), αντικείμενο(άμεσο και έμμεσο) και επιθετικός προσδιορισμός 2) σύνταξη απαρεμφάτου, ταυτοπροσωπία, ετεροπροσωπία, ειδικό και τελικό απαρέμφατο</w:t>
            </w:r>
          </w:p>
          <w:p w:rsidR="008D1DBB" w:rsidRDefault="008D1DBB" w:rsidP="008D1DBB">
            <w:pPr>
              <w:rPr>
                <w:rFonts w:ascii="Calibri" w:hAnsi="Calibri" w:cs="Calibri"/>
                <w:color w:val="000000"/>
              </w:rPr>
            </w:pPr>
          </w:p>
          <w:p w:rsidR="008D1DBB" w:rsidRDefault="008D1DBB" w:rsidP="008D1DBB">
            <w:pPr>
              <w:rPr>
                <w:rFonts w:ascii="Calibri" w:hAnsi="Calibri" w:cs="Calibri"/>
                <w:color w:val="000000"/>
              </w:rPr>
            </w:pPr>
          </w:p>
          <w:p w:rsidR="008D1DBB" w:rsidRDefault="008D1DBB" w:rsidP="008D1DBB">
            <w:pPr>
              <w:rPr>
                <w:rFonts w:ascii="Calibri" w:hAnsi="Calibri" w:cs="Calibri"/>
                <w:color w:val="000000"/>
              </w:rPr>
            </w:pPr>
          </w:p>
          <w:p w:rsidR="008D1DBB" w:rsidRDefault="008D1DBB" w:rsidP="008D1DBB">
            <w:pPr>
              <w:rPr>
                <w:rFonts w:ascii="Calibri" w:hAnsi="Calibri" w:cs="Calibri"/>
                <w:color w:val="000000"/>
              </w:rPr>
            </w:pPr>
          </w:p>
          <w:p w:rsidR="008D1DBB" w:rsidRDefault="008D1DBB" w:rsidP="008D1DBB">
            <w:pPr>
              <w:rPr>
                <w:rFonts w:ascii="Calibri" w:hAnsi="Calibri" w:cs="Calibri"/>
                <w:color w:val="000000"/>
              </w:rPr>
            </w:pPr>
          </w:p>
          <w:p w:rsidR="008D1DBB" w:rsidRDefault="008D1DBB" w:rsidP="008D1DBB">
            <w:r>
              <w:t xml:space="preserve">                                                                                         Η διδάσκουσα</w:t>
            </w:r>
          </w:p>
          <w:p w:rsidR="008D1DBB" w:rsidRDefault="008D1DBB" w:rsidP="008D1DBB"/>
          <w:p w:rsidR="008D1DBB" w:rsidRDefault="008D1DBB" w:rsidP="008D1DBB">
            <w:r>
              <w:t xml:space="preserve">                                                                                   </w:t>
            </w:r>
            <w:proofErr w:type="spellStart"/>
            <w:r>
              <w:t>Χωριατέλλη</w:t>
            </w:r>
            <w:proofErr w:type="spellEnd"/>
            <w:r>
              <w:t xml:space="preserve"> Μελπομένη</w:t>
            </w:r>
          </w:p>
        </w:tc>
      </w:tr>
    </w:tbl>
    <w:p w:rsidR="0090554B" w:rsidRDefault="0090554B"/>
    <w:sectPr w:rsidR="0090554B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76" w:rsidRDefault="00544776" w:rsidP="00365E86">
      <w:pPr>
        <w:spacing w:after="0" w:line="240" w:lineRule="auto"/>
      </w:pPr>
      <w:r>
        <w:separator/>
      </w:r>
    </w:p>
  </w:endnote>
  <w:endnote w:type="continuationSeparator" w:id="0">
    <w:p w:rsidR="00544776" w:rsidRDefault="00544776" w:rsidP="0036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76" w:rsidRDefault="00544776" w:rsidP="00365E86">
      <w:pPr>
        <w:spacing w:after="0" w:line="240" w:lineRule="auto"/>
      </w:pPr>
      <w:r>
        <w:separator/>
      </w:r>
    </w:p>
  </w:footnote>
  <w:footnote w:type="continuationSeparator" w:id="0">
    <w:p w:rsidR="00544776" w:rsidRDefault="00544776" w:rsidP="0036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86" w:rsidRPr="00365E86" w:rsidRDefault="00365E86" w:rsidP="00E3246D">
    <w:pPr>
      <w:pStyle w:val="a4"/>
      <w:ind w:left="-709"/>
      <w:rPr>
        <w:b/>
        <w:bCs/>
      </w:rPr>
    </w:pPr>
    <w:r w:rsidRPr="00365E86">
      <w:rPr>
        <w:b/>
        <w:bCs/>
      </w:rPr>
      <w:t>4</w:t>
    </w:r>
    <w:r w:rsidRPr="00365E86">
      <w:rPr>
        <w:b/>
        <w:bCs/>
        <w:vertAlign w:val="superscript"/>
      </w:rPr>
      <w:t>ο</w:t>
    </w:r>
    <w:r w:rsidRPr="00365E86">
      <w:rPr>
        <w:b/>
        <w:bCs/>
      </w:rPr>
      <w:t xml:space="preserve"> ΓΥΜΝΑΣΙΟ ΧΑΛΑΝΔΡΙΟΥ      </w:t>
    </w:r>
    <w:r>
      <w:rPr>
        <w:b/>
        <w:bCs/>
      </w:rPr>
      <w:t xml:space="preserve">                                 </w:t>
    </w:r>
    <w:r w:rsidR="00E3246D">
      <w:rPr>
        <w:b/>
        <w:bCs/>
      </w:rPr>
      <w:t xml:space="preserve">        </w:t>
    </w:r>
    <w:r>
      <w:rPr>
        <w:b/>
        <w:bCs/>
      </w:rPr>
      <w:t xml:space="preserve">         </w:t>
    </w:r>
    <w:r w:rsidRPr="00365E86">
      <w:rPr>
        <w:b/>
        <w:bCs/>
      </w:rPr>
      <w:tab/>
      <w:t xml:space="preserve"> ΣΧΟΛΙΚΟ ΕΤΟΣ 2022 - 2023</w:t>
    </w:r>
  </w:p>
  <w:p w:rsidR="00365E86" w:rsidRDefault="00365E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3"/>
    <w:rsid w:val="00365E86"/>
    <w:rsid w:val="00497BCC"/>
    <w:rsid w:val="00544776"/>
    <w:rsid w:val="008B576C"/>
    <w:rsid w:val="008D1DBB"/>
    <w:rsid w:val="0090554B"/>
    <w:rsid w:val="00A3402E"/>
    <w:rsid w:val="00AC71B1"/>
    <w:rsid w:val="00D47DF3"/>
    <w:rsid w:val="00E21A1D"/>
    <w:rsid w:val="00E3246D"/>
    <w:rsid w:val="00E37959"/>
    <w:rsid w:val="00EB1229"/>
    <w:rsid w:val="00E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EE31"/>
  <w15:chartTrackingRefBased/>
  <w15:docId w15:val="{8F8F59E5-8015-4F64-9487-93E33F51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65E86"/>
  </w:style>
  <w:style w:type="paragraph" w:styleId="a5">
    <w:name w:val="footer"/>
    <w:basedOn w:val="a"/>
    <w:link w:val="Char0"/>
    <w:uiPriority w:val="99"/>
    <w:unhideWhenUsed/>
    <w:rsid w:val="00365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65E86"/>
  </w:style>
  <w:style w:type="paragraph" w:customStyle="1" w:styleId="Default">
    <w:name w:val="Default"/>
    <w:rsid w:val="008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2023-05-24T08:01:00Z</dcterms:created>
  <dcterms:modified xsi:type="dcterms:W3CDTF">2023-05-24T09:18:00Z</dcterms:modified>
</cp:coreProperties>
</file>